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7"/>
      </w:tblGrid>
      <w:tr w:rsidR="001B2A1E" w:rsidRPr="001B2A1E" w:rsidTr="001B2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05" w:type="dxa"/>
            <w:gridSpan w:val="4"/>
          </w:tcPr>
          <w:p w:rsidR="001B2A1E" w:rsidRPr="001B2A1E" w:rsidRDefault="001B2A1E" w:rsidP="001B2A1E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1B2A1E" w:rsidRPr="001B2A1E" w:rsidRDefault="001B2A1E" w:rsidP="001B2A1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2A1E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1B2A1E" w:rsidRPr="001B2A1E" w:rsidTr="001B2A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B2A1E" w:rsidRPr="001B2A1E" w:rsidRDefault="001B2A1E" w:rsidP="001B2A1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30.12.2022</w:t>
            </w:r>
          </w:p>
        </w:tc>
        <w:tc>
          <w:tcPr>
            <w:tcW w:w="2731" w:type="dxa"/>
            <w:vAlign w:val="bottom"/>
          </w:tcPr>
          <w:p w:rsidR="001B2A1E" w:rsidRPr="001B2A1E" w:rsidRDefault="001B2A1E" w:rsidP="001B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1B2A1E" w:rsidRPr="001B2A1E" w:rsidRDefault="001B2A1E" w:rsidP="001B2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A1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7" w:type="dxa"/>
            <w:tcBorders>
              <w:bottom w:val="single" w:sz="6" w:space="0" w:color="auto"/>
            </w:tcBorders>
            <w:vAlign w:val="bottom"/>
          </w:tcPr>
          <w:p w:rsidR="001B2A1E" w:rsidRPr="001B2A1E" w:rsidRDefault="001B2A1E" w:rsidP="001B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783-П</w:t>
            </w:r>
            <w:bookmarkStart w:id="0" w:name="_GoBack"/>
            <w:bookmarkEnd w:id="0"/>
          </w:p>
        </w:tc>
      </w:tr>
      <w:tr w:rsidR="001B2A1E" w:rsidRPr="001B2A1E" w:rsidTr="001B2A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:rsidR="001B2A1E" w:rsidRPr="001B2A1E" w:rsidRDefault="001B2A1E" w:rsidP="001B2A1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794D3E" w:rsidRDefault="00D9082C" w:rsidP="00727C66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794D3E" w:rsidRDefault="00D9082C">
      <w:pPr>
        <w:pStyle w:val="ad"/>
        <w:ind w:right="0"/>
        <w:jc w:val="center"/>
      </w:pPr>
      <w:r>
        <w:t>Кировской области от 27.12.2019 № 731-П</w:t>
      </w:r>
      <w:r w:rsidR="00D72C40">
        <w:t xml:space="preserve"> </w:t>
      </w:r>
      <w:r w:rsidR="00D72C40">
        <w:rPr>
          <w:bCs/>
          <w:color w:val="000000"/>
          <w:szCs w:val="28"/>
        </w:rPr>
        <w:t>«</w:t>
      </w:r>
      <w:r w:rsidR="00D72C40">
        <w:rPr>
          <w:bCs/>
          <w:szCs w:val="28"/>
        </w:rPr>
        <w:t>О</w:t>
      </w:r>
      <w:r w:rsidR="00D72C40">
        <w:rPr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</w:t>
      </w:r>
    </w:p>
    <w:p w:rsidR="00794D3E" w:rsidRDefault="00D9082C" w:rsidP="00D72C40">
      <w:pPr>
        <w:tabs>
          <w:tab w:val="left" w:pos="1080"/>
          <w:tab w:val="left" w:pos="1260"/>
        </w:tabs>
        <w:spacing w:before="48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794D3E" w:rsidRDefault="00D9082C" w:rsidP="00D72C40">
      <w:pPr>
        <w:numPr>
          <w:ilvl w:val="0"/>
          <w:numId w:val="1"/>
        </w:numPr>
        <w:tabs>
          <w:tab w:val="left" w:pos="1078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27.12.2019 № 731-П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приложению.</w:t>
      </w:r>
    </w:p>
    <w:p w:rsidR="004D6CFC" w:rsidRPr="00FC3D88" w:rsidRDefault="00D9082C" w:rsidP="00D72C40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173D7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>после его официального опубликования</w:t>
      </w:r>
      <w:r w:rsidR="00513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F2D63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</w:t>
      </w:r>
      <w:r w:rsidR="0000384F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на правоотношения, возникшие </w:t>
      </w:r>
      <w:r w:rsidR="0040059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</w:t>
      </w:r>
      <w:r w:rsidR="00AF2D63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>15.12.</w:t>
      </w:r>
      <w:r w:rsidR="0000384F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F2D63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22, </w:t>
      </w:r>
      <w:r w:rsidR="00513094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</w:t>
      </w:r>
      <w:r w:rsidR="009E425B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пунктов </w:t>
      </w:r>
      <w:r w:rsidR="008C264D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E425B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252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E425B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84F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приложения, вступающих в силу с </w:t>
      </w:r>
      <w:r w:rsidR="009E425B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>01.01.</w:t>
      </w:r>
      <w:r w:rsidR="0000384F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E425B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23, </w:t>
      </w:r>
      <w:r w:rsidR="00AF2D63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9E425B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</w:t>
      </w:r>
      <w:r w:rsidR="00193563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FF325C" w:rsidRPr="002A70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F3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приложения, </w:t>
      </w:r>
      <w:r w:rsidR="00D72C4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которого распространяется на правоотношения, возникшие с</w:t>
      </w:r>
      <w:r w:rsidR="0019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28.10.2022</w:t>
      </w:r>
      <w:r w:rsidR="009E42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6405" w:rsidRPr="001B2A1E" w:rsidRDefault="005B6405" w:rsidP="005B6405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A1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5B6405" w:rsidRPr="001B2A1E" w:rsidRDefault="001B2A1E" w:rsidP="005B6405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5B6405" w:rsidRPr="001B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 Соколов</w:t>
      </w:r>
    </w:p>
    <w:sectPr w:rsidR="005B6405" w:rsidRPr="001B2A1E" w:rsidSect="00D72C40">
      <w:headerReference w:type="default" r:id="rId9"/>
      <w:headerReference w:type="first" r:id="rId10"/>
      <w:pgSz w:w="11906" w:h="16838"/>
      <w:pgMar w:top="1531" w:right="567" w:bottom="907" w:left="1814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D4" w:rsidRDefault="001655D4" w:rsidP="00794D3E">
      <w:pPr>
        <w:spacing w:after="0" w:line="240" w:lineRule="auto"/>
      </w:pPr>
      <w:r>
        <w:separator/>
      </w:r>
    </w:p>
  </w:endnote>
  <w:endnote w:type="continuationSeparator" w:id="0">
    <w:p w:rsidR="001655D4" w:rsidRDefault="001655D4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D4" w:rsidRDefault="001655D4" w:rsidP="00794D3E">
      <w:pPr>
        <w:spacing w:after="0" w:line="240" w:lineRule="auto"/>
      </w:pPr>
      <w:r>
        <w:separator/>
      </w:r>
    </w:p>
  </w:footnote>
  <w:footnote w:type="continuationSeparator" w:id="0">
    <w:p w:rsidR="001655D4" w:rsidRDefault="001655D4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71073"/>
      <w:docPartObj>
        <w:docPartGallery w:val="Page Numbers (Top of Page)"/>
        <w:docPartUnique/>
      </w:docPartObj>
    </w:sdtPr>
    <w:sdtEndPr/>
    <w:sdtContent>
      <w:p w:rsidR="00EC1376" w:rsidRDefault="00EC1376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1B2A1E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EC1376" w:rsidRDefault="00EC1376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76" w:rsidRDefault="00EC1376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79217521" wp14:editId="13976C60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0384F"/>
    <w:rsid w:val="000A3A92"/>
    <w:rsid w:val="000C5219"/>
    <w:rsid w:val="000D07C7"/>
    <w:rsid w:val="001655D4"/>
    <w:rsid w:val="001807D5"/>
    <w:rsid w:val="00193563"/>
    <w:rsid w:val="001B2A1E"/>
    <w:rsid w:val="00210FB8"/>
    <w:rsid w:val="00255E43"/>
    <w:rsid w:val="002A1127"/>
    <w:rsid w:val="002A703F"/>
    <w:rsid w:val="002D2BF9"/>
    <w:rsid w:val="0031678F"/>
    <w:rsid w:val="003805A2"/>
    <w:rsid w:val="00395509"/>
    <w:rsid w:val="003F4767"/>
    <w:rsid w:val="00400591"/>
    <w:rsid w:val="004210BD"/>
    <w:rsid w:val="00423682"/>
    <w:rsid w:val="0046016F"/>
    <w:rsid w:val="004D6CFC"/>
    <w:rsid w:val="004F3179"/>
    <w:rsid w:val="00513094"/>
    <w:rsid w:val="005300CB"/>
    <w:rsid w:val="0056005E"/>
    <w:rsid w:val="005B6405"/>
    <w:rsid w:val="005D584C"/>
    <w:rsid w:val="005E6B13"/>
    <w:rsid w:val="00662520"/>
    <w:rsid w:val="006D4B7D"/>
    <w:rsid w:val="00704650"/>
    <w:rsid w:val="00727C66"/>
    <w:rsid w:val="00794D3E"/>
    <w:rsid w:val="007C0FBB"/>
    <w:rsid w:val="007F38AD"/>
    <w:rsid w:val="0089150D"/>
    <w:rsid w:val="008B765E"/>
    <w:rsid w:val="008C264D"/>
    <w:rsid w:val="009D7E4B"/>
    <w:rsid w:val="009E425B"/>
    <w:rsid w:val="009F720B"/>
    <w:rsid w:val="00A173D7"/>
    <w:rsid w:val="00A20650"/>
    <w:rsid w:val="00A4715F"/>
    <w:rsid w:val="00A64669"/>
    <w:rsid w:val="00A81E07"/>
    <w:rsid w:val="00AB3DEA"/>
    <w:rsid w:val="00AF2D63"/>
    <w:rsid w:val="00AF5B96"/>
    <w:rsid w:val="00C0270B"/>
    <w:rsid w:val="00C1289C"/>
    <w:rsid w:val="00C76530"/>
    <w:rsid w:val="00D252F4"/>
    <w:rsid w:val="00D42CE2"/>
    <w:rsid w:val="00D72C40"/>
    <w:rsid w:val="00D9082C"/>
    <w:rsid w:val="00DA6113"/>
    <w:rsid w:val="00E44341"/>
    <w:rsid w:val="00EC1376"/>
    <w:rsid w:val="00ED4691"/>
    <w:rsid w:val="00FB0596"/>
    <w:rsid w:val="00FC17F8"/>
    <w:rsid w:val="00FC3D88"/>
    <w:rsid w:val="00FD731F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2D5B-B1C6-4EDC-AC5B-9C2B1492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slobodina_ai</cp:lastModifiedBy>
  <cp:revision>19</cp:revision>
  <cp:lastPrinted>2022-12-28T18:36:00Z</cp:lastPrinted>
  <dcterms:created xsi:type="dcterms:W3CDTF">2022-11-25T05:28:00Z</dcterms:created>
  <dcterms:modified xsi:type="dcterms:W3CDTF">2023-01-10T07:23:00Z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